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FA7" w:rsidRPr="00E501B9" w:rsidRDefault="006B7FA7" w:rsidP="006B7FA7">
      <w:pPr>
        <w:pStyle w:val="BodyText"/>
        <w:spacing w:beforeLines="25" w:before="60" w:afterLines="25" w:after="60"/>
        <w:jc w:val="both"/>
        <w:rPr>
          <w:rFonts w:ascii="Times New Roman" w:eastAsia="新細明體" w:hAnsi="Times New Roman" w:cs="Times New Roman"/>
          <w:lang w:eastAsia="zh-TW"/>
        </w:rPr>
      </w:pPr>
      <w:r w:rsidRPr="00E501B9">
        <w:rPr>
          <w:rFonts w:ascii="Times New Roman" w:eastAsia="新細明體" w:hAnsi="Times New Roman" w:cs="Times New Roman" w:hint="eastAsia"/>
          <w:lang w:eastAsia="zh-TW"/>
        </w:rPr>
        <w:t>申請服務需提交的資料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7"/>
        <w:gridCol w:w="3076"/>
        <w:gridCol w:w="4997"/>
      </w:tblGrid>
      <w:tr w:rsidR="006B7FA7" w:rsidRPr="00F96E3C" w:rsidTr="00305D4B">
        <w:tc>
          <w:tcPr>
            <w:tcW w:w="562" w:type="dxa"/>
            <w:shd w:val="clear" w:color="auto" w:fill="D9D9D9" w:themeFill="background1" w:themeFillShade="D9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b/>
                <w:szCs w:val="24"/>
              </w:rPr>
            </w:pPr>
            <w:r w:rsidRPr="00E501B9">
              <w:rPr>
                <w:rFonts w:ascii="Times New Roman" w:hAnsi="Times New Roman"/>
                <w:b/>
                <w:szCs w:val="24"/>
              </w:rPr>
              <w:t>#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E501B9">
              <w:rPr>
                <w:rFonts w:ascii="Times New Roman" w:hAnsi="Times New Roman" w:hint="eastAsia"/>
                <w:b/>
                <w:szCs w:val="24"/>
              </w:rPr>
              <w:t>資料</w:t>
            </w:r>
            <w:proofErr w:type="spellEnd"/>
          </w:p>
        </w:tc>
        <w:tc>
          <w:tcPr>
            <w:tcW w:w="5039" w:type="dxa"/>
            <w:shd w:val="clear" w:color="auto" w:fill="D9D9D9" w:themeFill="background1" w:themeFillShade="D9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E501B9">
              <w:rPr>
                <w:rFonts w:ascii="Times New Roman" w:hAnsi="Times New Roman" w:hint="eastAsia"/>
                <w:b/>
                <w:szCs w:val="24"/>
              </w:rPr>
              <w:t>產生</w:t>
            </w:r>
            <w:proofErr w:type="spellEnd"/>
            <w:r w:rsidRPr="00E501B9">
              <w:rPr>
                <w:rFonts w:ascii="Times New Roman" w:hAnsi="Times New Roman"/>
                <w:b/>
                <w:szCs w:val="24"/>
              </w:rPr>
              <w:t>/</w:t>
            </w:r>
            <w:proofErr w:type="spellStart"/>
            <w:r w:rsidRPr="00E501B9">
              <w:rPr>
                <w:rFonts w:ascii="Times New Roman" w:hAnsi="Times New Roman" w:hint="eastAsia"/>
                <w:b/>
                <w:szCs w:val="24"/>
              </w:rPr>
              <w:t>查詢方式</w:t>
            </w:r>
            <w:proofErr w:type="spellEnd"/>
          </w:p>
        </w:tc>
      </w:tr>
      <w:tr w:rsidR="006B7FA7" w:rsidRPr="00F96E3C" w:rsidTr="00305D4B">
        <w:tc>
          <w:tcPr>
            <w:tcW w:w="562" w:type="dxa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</w:rPr>
            </w:pPr>
            <w:r w:rsidRPr="00E501B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119" w:type="dxa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Theme="minorEastAsia" w:hAnsiTheme="minorEastAsia"/>
              </w:rPr>
            </w:pPr>
            <w:proofErr w:type="spellStart"/>
            <w:r>
              <w:rPr>
                <w:rFonts w:ascii="新細明體" w:hAnsi="新細明體" w:hint="eastAsia"/>
                <w:szCs w:val="24"/>
              </w:rPr>
              <w:t>商戶</w:t>
            </w:r>
            <w:r w:rsidRPr="00966F4F">
              <w:rPr>
                <w:rFonts w:asciiTheme="minorEastAsia" w:hAnsiTheme="minorEastAsia" w:hint="eastAsia"/>
              </w:rPr>
              <w:t>公鑰</w:t>
            </w:r>
            <w:proofErr w:type="spellEnd"/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</w:t>
            </w:r>
            <w:r w:rsidRPr="00E501B9">
              <w:rPr>
                <w:rFonts w:ascii="Times New Roman" w:hAnsi="Times New Roman"/>
                <w:szCs w:val="24"/>
              </w:rPr>
              <w:t>Merchant Public Key</w:t>
            </w:r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5039" w:type="dxa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lang w:eastAsia="zh-TW"/>
              </w:rPr>
            </w:pPr>
            <w:r w:rsidRPr="00E501B9">
              <w:rPr>
                <w:rFonts w:ascii="Times New Roman" w:hAnsi="Times New Roman" w:hint="eastAsia"/>
                <w:lang w:eastAsia="zh-TW"/>
              </w:rPr>
              <w:t>安全要求：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lang w:eastAsia="zh-HK"/>
              </w:rPr>
            </w:pPr>
            <w:r w:rsidRPr="00E501B9">
              <w:rPr>
                <w:rFonts w:ascii="Times New Roman" w:hAnsi="Times New Roman" w:hint="eastAsia"/>
                <w:lang w:eastAsia="zh-TW"/>
              </w:rPr>
              <w:t>證書需使用</w:t>
            </w:r>
            <w:r w:rsidRPr="00E501B9">
              <w:rPr>
                <w:rFonts w:ascii="Times New Roman" w:hAnsi="Times New Roman"/>
                <w:lang w:eastAsia="zh-TW"/>
              </w:rPr>
              <w:t>X.509</w:t>
            </w:r>
            <w:r w:rsidRPr="00E501B9">
              <w:rPr>
                <w:rFonts w:ascii="Times New Roman" w:hAnsi="Times New Roman" w:hint="eastAsia"/>
                <w:lang w:eastAsia="zh-TW"/>
              </w:rPr>
              <w:t>公</w:t>
            </w:r>
            <w:proofErr w:type="gramStart"/>
            <w:r w:rsidRPr="00E501B9">
              <w:rPr>
                <w:rFonts w:ascii="Times New Roman" w:hAnsi="Times New Roman" w:hint="eastAsia"/>
                <w:lang w:eastAsia="zh-TW"/>
              </w:rPr>
              <w:t>鑰</w:t>
            </w:r>
            <w:proofErr w:type="gramEnd"/>
            <w:r w:rsidRPr="00E501B9">
              <w:rPr>
                <w:rFonts w:ascii="Times New Roman" w:hAnsi="Times New Roman" w:hint="eastAsia"/>
                <w:lang w:eastAsia="zh-TW"/>
              </w:rPr>
              <w:t>證書格式，</w:t>
            </w:r>
            <w:r w:rsidRPr="00E501B9">
              <w:rPr>
                <w:rFonts w:ascii="Times New Roman" w:hAnsi="Times New Roman"/>
                <w:lang w:eastAsia="zh-TW"/>
              </w:rPr>
              <w:t>RSA key</w:t>
            </w:r>
            <w:r w:rsidRPr="00E501B9">
              <w:rPr>
                <w:rFonts w:ascii="Times New Roman" w:hAnsi="Times New Roman" w:hint="eastAsia"/>
                <w:lang w:eastAsia="zh-TW"/>
              </w:rPr>
              <w:t>用</w:t>
            </w:r>
            <w:r w:rsidRPr="00E501B9">
              <w:rPr>
                <w:rFonts w:ascii="Times New Roman" w:hAnsi="Times New Roman"/>
                <w:lang w:eastAsia="zh-TW"/>
              </w:rPr>
              <w:t>2048</w:t>
            </w:r>
            <w:r w:rsidRPr="00E501B9">
              <w:rPr>
                <w:rFonts w:ascii="Times New Roman" w:hAnsi="Times New Roman" w:hint="eastAsia"/>
                <w:lang w:eastAsia="zh-TW"/>
              </w:rPr>
              <w:t>位長度</w:t>
            </w:r>
            <w:r w:rsidRPr="00E501B9">
              <w:rPr>
                <w:rFonts w:ascii="Times New Roman" w:hAnsi="Times New Roman"/>
                <w:lang w:eastAsia="zh-TW"/>
              </w:rPr>
              <w:t xml:space="preserve">, </w:t>
            </w:r>
            <w:r w:rsidRPr="00E501B9">
              <w:rPr>
                <w:rFonts w:ascii="Times New Roman" w:hAnsi="Times New Roman" w:hint="eastAsia"/>
                <w:lang w:eastAsia="zh-TW"/>
              </w:rPr>
              <w:t>有效期為</w:t>
            </w:r>
            <w:r w:rsidRPr="00E501B9">
              <w:rPr>
                <w:rFonts w:ascii="Times New Roman" w:hAnsi="Times New Roman"/>
                <w:lang w:eastAsia="zh-TW"/>
              </w:rPr>
              <w:t>3</w:t>
            </w:r>
            <w:r w:rsidRPr="00E501B9">
              <w:rPr>
                <w:rFonts w:ascii="Times New Roman" w:hAnsi="Times New Roman" w:hint="eastAsia"/>
                <w:lang w:eastAsia="zh-TW"/>
              </w:rPr>
              <w:t>年</w:t>
            </w:r>
            <w:r w:rsidRPr="00E501B9">
              <w:rPr>
                <w:rFonts w:ascii="Times New Roman" w:hAnsi="Times New Roman"/>
                <w:lang w:eastAsia="zh-TW"/>
              </w:rPr>
              <w:t>(1095</w:t>
            </w:r>
            <w:r w:rsidRPr="00E501B9">
              <w:rPr>
                <w:rFonts w:ascii="Times New Roman" w:hAnsi="Times New Roman" w:hint="eastAsia"/>
                <w:lang w:eastAsia="zh-TW"/>
              </w:rPr>
              <w:t>日</w:t>
            </w:r>
            <w:r w:rsidRPr="00E501B9">
              <w:rPr>
                <w:rFonts w:ascii="Times New Roman" w:hAnsi="Times New Roman"/>
                <w:lang w:eastAsia="zh-TW"/>
              </w:rPr>
              <w:t>)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lang w:eastAsia="zh-TW"/>
              </w:rPr>
            </w:pP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</w:rPr>
            </w:pPr>
            <w:proofErr w:type="spellStart"/>
            <w:r w:rsidRPr="00E501B9">
              <w:rPr>
                <w:rFonts w:ascii="Times New Roman" w:hAnsi="Times New Roman" w:hint="eastAsia"/>
              </w:rPr>
              <w:t>產生步驟</w:t>
            </w:r>
            <w:proofErr w:type="spellEnd"/>
            <w:r w:rsidRPr="00E501B9">
              <w:rPr>
                <w:rFonts w:ascii="Times New Roman" w:hAnsi="Times New Roman" w:hint="eastAsia"/>
              </w:rPr>
              <w:t>：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</w:rPr>
            </w:pPr>
            <w:proofErr w:type="spellStart"/>
            <w:r w:rsidRPr="00E501B9">
              <w:rPr>
                <w:rFonts w:ascii="Times New Roman" w:hAnsi="Times New Roman" w:hint="eastAsia"/>
              </w:rPr>
              <w:t>以下使用</w:t>
            </w:r>
            <w:proofErr w:type="gramStart"/>
            <w:r w:rsidRPr="00E501B9">
              <w:rPr>
                <w:rFonts w:ascii="Times New Roman" w:hAnsi="Times New Roman"/>
              </w:rPr>
              <w:t>openssl</w:t>
            </w:r>
            <w:proofErr w:type="spellEnd"/>
            <w:r w:rsidRPr="00E501B9">
              <w:rPr>
                <w:rFonts w:ascii="Times New Roman" w:hAnsi="Times New Roman"/>
                <w:vertAlign w:val="superscript"/>
              </w:rPr>
              <w:t>(</w:t>
            </w:r>
            <w:proofErr w:type="gramEnd"/>
            <w:r w:rsidRPr="00E501B9">
              <w:rPr>
                <w:rFonts w:ascii="Times New Roman" w:hAnsi="Times New Roman"/>
                <w:vertAlign w:val="superscript"/>
              </w:rPr>
              <w:t>1)</w:t>
            </w:r>
            <w:proofErr w:type="spellStart"/>
            <w:r w:rsidRPr="00E501B9">
              <w:rPr>
                <w:rFonts w:ascii="Times New Roman" w:hAnsi="Times New Roman" w:hint="eastAsia"/>
              </w:rPr>
              <w:t>工具產生</w:t>
            </w:r>
            <w:proofErr w:type="spellEnd"/>
            <w:r w:rsidRPr="00E501B9">
              <w:rPr>
                <w:rFonts w:ascii="Times New Roman" w:hAnsi="Times New Roman" w:hint="eastAsia"/>
              </w:rPr>
              <w:t>：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</w:rPr>
            </w:pPr>
            <w:r w:rsidRPr="00E501B9">
              <w:rPr>
                <w:rFonts w:ascii="Times New Roman" w:hAnsi="Times New Roman"/>
              </w:rPr>
              <w:t>{</w:t>
            </w:r>
            <w:proofErr w:type="spellStart"/>
            <w:r w:rsidRPr="00E501B9">
              <w:rPr>
                <w:rFonts w:ascii="Times New Roman" w:hAnsi="Times New Roman"/>
              </w:rPr>
              <w:t>keyname</w:t>
            </w:r>
            <w:proofErr w:type="spellEnd"/>
            <w:r w:rsidRPr="00E501B9">
              <w:rPr>
                <w:rFonts w:ascii="Times New Roman" w:hAnsi="Times New Roman"/>
              </w:rPr>
              <w:t xml:space="preserve">}: </w:t>
            </w:r>
            <w:proofErr w:type="spellStart"/>
            <w:r w:rsidRPr="00E501B9">
              <w:rPr>
                <w:rFonts w:ascii="Times New Roman" w:hAnsi="Times New Roman" w:hint="eastAsia"/>
              </w:rPr>
              <w:t>密鑰名稱如</w:t>
            </w:r>
            <w:proofErr w:type="spellEnd"/>
            <w:r w:rsidRPr="00E501B9">
              <w:rPr>
                <w:rFonts w:ascii="Times New Roman" w:hAnsi="Times New Roman"/>
              </w:rPr>
              <w:t>: merchant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</w:rPr>
            </w:pPr>
            <w:r w:rsidRPr="00E501B9">
              <w:rPr>
                <w:rFonts w:ascii="Times New Roman" w:hAnsi="Times New Roman"/>
              </w:rPr>
              <w:t>{</w:t>
            </w:r>
            <w:proofErr w:type="spellStart"/>
            <w:r w:rsidRPr="00E501B9">
              <w:rPr>
                <w:rFonts w:ascii="Times New Roman" w:hAnsi="Times New Roman"/>
              </w:rPr>
              <w:t>validPeriod</w:t>
            </w:r>
            <w:proofErr w:type="spellEnd"/>
            <w:r w:rsidRPr="00E501B9">
              <w:rPr>
                <w:rFonts w:ascii="Times New Roman" w:hAnsi="Times New Roman"/>
              </w:rPr>
              <w:t xml:space="preserve">}: </w:t>
            </w:r>
            <w:r w:rsidRPr="00E501B9">
              <w:rPr>
                <w:rFonts w:ascii="Times New Roman" w:hAnsi="Times New Roman" w:hint="eastAsia"/>
              </w:rPr>
              <w:t>建議為</w:t>
            </w:r>
            <w:r w:rsidRPr="00E501B9">
              <w:rPr>
                <w:rFonts w:ascii="Times New Roman" w:hAnsi="Times New Roman"/>
              </w:rPr>
              <w:t>1095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</w:rPr>
            </w:pP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lang w:eastAsia="zh-TW"/>
              </w:rPr>
            </w:pPr>
            <w:r w:rsidRPr="00E501B9">
              <w:rPr>
                <w:rFonts w:ascii="Times New Roman" w:hAnsi="Times New Roman" w:hint="eastAsia"/>
                <w:lang w:eastAsia="zh-TW"/>
              </w:rPr>
              <w:t>步驟</w:t>
            </w:r>
            <w:r w:rsidRPr="00E501B9">
              <w:rPr>
                <w:rFonts w:ascii="Times New Roman" w:hAnsi="Times New Roman"/>
                <w:lang w:eastAsia="zh-TW"/>
              </w:rPr>
              <w:t>1:</w:t>
            </w:r>
            <w:r w:rsidRPr="00E501B9">
              <w:rPr>
                <w:rFonts w:ascii="Times New Roman" w:hAnsi="Times New Roman" w:hint="eastAsia"/>
                <w:lang w:eastAsia="zh-TW"/>
              </w:rPr>
              <w:t>產生私</w:t>
            </w:r>
            <w:proofErr w:type="gramStart"/>
            <w:r w:rsidRPr="00E501B9">
              <w:rPr>
                <w:rFonts w:ascii="Times New Roman" w:hAnsi="Times New Roman" w:hint="eastAsia"/>
                <w:lang w:eastAsia="zh-TW"/>
              </w:rPr>
              <w:t>鑰</w:t>
            </w:r>
            <w:proofErr w:type="gramEnd"/>
            <w:r w:rsidRPr="00E501B9">
              <w:rPr>
                <w:rFonts w:ascii="Times New Roman" w:hAnsi="Times New Roman"/>
                <w:lang w:eastAsia="zh-TW"/>
              </w:rPr>
              <w:t xml:space="preserve">(KEY, </w:t>
            </w:r>
            <w:r w:rsidRPr="00E501B9">
              <w:rPr>
                <w:rFonts w:ascii="Times New Roman" w:hAnsi="Times New Roman" w:hint="eastAsia"/>
                <w:lang w:eastAsia="zh-TW"/>
              </w:rPr>
              <w:t>後續需使用</w:t>
            </w:r>
            <w:r w:rsidRPr="00E501B9">
              <w:rPr>
                <w:rFonts w:ascii="Times New Roman" w:hAnsi="Times New Roman"/>
                <w:lang w:eastAsia="zh-TW"/>
              </w:rPr>
              <w:t xml:space="preserve">, </w:t>
            </w:r>
            <w:r w:rsidRPr="00E501B9">
              <w:rPr>
                <w:rFonts w:ascii="Times New Roman" w:hAnsi="Times New Roman" w:hint="eastAsia"/>
                <w:lang w:eastAsia="zh-TW"/>
              </w:rPr>
              <w:t>請參考</w:t>
            </w:r>
            <w:r w:rsidRPr="00E501B9">
              <w:rPr>
                <w:rFonts w:ascii="Times New Roman" w:hAnsi="Times New Roman"/>
                <w:lang w:eastAsia="zh-TW"/>
              </w:rPr>
              <w:t>2.5.2)</w:t>
            </w:r>
            <w:r w:rsidRPr="00E501B9">
              <w:rPr>
                <w:rFonts w:ascii="Times New Roman" w:hAnsi="Times New Roman" w:hint="eastAsia"/>
                <w:lang w:eastAsia="zh-TW"/>
              </w:rPr>
              <w:t>：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color w:val="0070C0"/>
                <w:sz w:val="20"/>
                <w:lang w:eastAsia="zh-TW"/>
              </w:rPr>
            </w:pP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openssl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 xml:space="preserve"> 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genrsa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 xml:space="preserve"> -des3 -out {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keyname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>}.</w:t>
            </w: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>key 2048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color w:val="0070C0"/>
                <w:sz w:val="20"/>
                <w:lang w:eastAsia="zh-TW"/>
              </w:rPr>
            </w:pP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>(</w:t>
            </w:r>
            <w:r w:rsidRPr="00E501B9">
              <w:rPr>
                <w:rFonts w:ascii="Times New Roman" w:hAnsi="Times New Roman" w:hint="eastAsia"/>
                <w:color w:val="0070C0"/>
                <w:sz w:val="20"/>
                <w:lang w:eastAsia="zh-TW"/>
              </w:rPr>
              <w:t>輸入選取密碼記住並保存</w:t>
            </w: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 xml:space="preserve">, </w:t>
            </w:r>
            <w:r w:rsidRPr="00E501B9">
              <w:rPr>
                <w:rFonts w:ascii="Times New Roman" w:hAnsi="Times New Roman" w:hint="eastAsia"/>
                <w:color w:val="0070C0"/>
                <w:sz w:val="20"/>
                <w:lang w:eastAsia="zh-TW"/>
              </w:rPr>
              <w:t>後續需使用</w:t>
            </w: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>)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lang w:eastAsia="zh-TW"/>
              </w:rPr>
            </w:pPr>
            <w:r w:rsidRPr="00E501B9">
              <w:rPr>
                <w:rFonts w:ascii="Times New Roman" w:hAnsi="Times New Roman" w:hint="eastAsia"/>
                <w:lang w:eastAsia="zh-TW"/>
              </w:rPr>
              <w:t>步驟</w:t>
            </w:r>
            <w:r w:rsidRPr="00E501B9">
              <w:rPr>
                <w:rFonts w:ascii="Times New Roman" w:hAnsi="Times New Roman"/>
                <w:lang w:eastAsia="zh-TW"/>
              </w:rPr>
              <w:t>2.</w:t>
            </w:r>
            <w:r w:rsidRPr="00E501B9">
              <w:rPr>
                <w:rFonts w:ascii="Times New Roman" w:hAnsi="Times New Roman" w:hint="eastAsia"/>
                <w:lang w:eastAsia="zh-TW"/>
              </w:rPr>
              <w:t>產生憑簽署要求</w:t>
            </w:r>
            <w:r w:rsidRPr="00E501B9">
              <w:rPr>
                <w:rFonts w:ascii="Times New Roman" w:hAnsi="Times New Roman"/>
                <w:lang w:eastAsia="zh-TW"/>
              </w:rPr>
              <w:t>(CSR)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color w:val="0070C0"/>
                <w:sz w:val="20"/>
              </w:rPr>
            </w:pP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openssl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 xml:space="preserve"> req -new -key {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keyname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>}.key -out {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keyname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>}.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csr</w:t>
            </w:r>
            <w:proofErr w:type="spellEnd"/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color w:val="0070C0"/>
                <w:sz w:val="20"/>
                <w:lang w:eastAsia="zh-TW"/>
              </w:rPr>
            </w:pP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>(</w:t>
            </w:r>
            <w:r w:rsidRPr="00E501B9">
              <w:rPr>
                <w:rFonts w:ascii="Times New Roman" w:hAnsi="Times New Roman" w:hint="eastAsia"/>
                <w:color w:val="0070C0"/>
                <w:sz w:val="20"/>
                <w:lang w:eastAsia="zh-TW"/>
              </w:rPr>
              <w:t>按要求輸入資料及密碼</w:t>
            </w: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>,</w:t>
            </w:r>
            <w:r w:rsidRPr="00E501B9">
              <w:rPr>
                <w:rFonts w:ascii="Times New Roman" w:hAnsi="Times New Roman" w:hint="eastAsia"/>
                <w:color w:val="0070C0"/>
                <w:sz w:val="20"/>
                <w:lang w:eastAsia="zh-TW"/>
              </w:rPr>
              <w:t>這此資料銀行不會檢查</w:t>
            </w: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>)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lang w:eastAsia="zh-TW"/>
              </w:rPr>
            </w:pPr>
            <w:r w:rsidRPr="00E501B9">
              <w:rPr>
                <w:rFonts w:ascii="Times New Roman" w:hAnsi="Times New Roman" w:hint="eastAsia"/>
                <w:lang w:eastAsia="zh-TW"/>
              </w:rPr>
              <w:t>步驟</w:t>
            </w:r>
            <w:r w:rsidRPr="00E501B9">
              <w:rPr>
                <w:rFonts w:ascii="Times New Roman" w:hAnsi="Times New Roman"/>
                <w:lang w:eastAsia="zh-TW"/>
              </w:rPr>
              <w:t>3.</w:t>
            </w:r>
            <w:r w:rsidRPr="00E501B9">
              <w:rPr>
                <w:rFonts w:ascii="Times New Roman" w:hAnsi="Times New Roman" w:hint="eastAsia"/>
                <w:lang w:eastAsia="zh-TW"/>
              </w:rPr>
              <w:t>產生公</w:t>
            </w:r>
            <w:proofErr w:type="gramStart"/>
            <w:r w:rsidRPr="00E501B9">
              <w:rPr>
                <w:rFonts w:ascii="Times New Roman" w:hAnsi="Times New Roman" w:hint="eastAsia"/>
                <w:lang w:eastAsia="zh-TW"/>
              </w:rPr>
              <w:t>鑰証</w:t>
            </w:r>
            <w:proofErr w:type="gramEnd"/>
            <w:r w:rsidRPr="00E501B9">
              <w:rPr>
                <w:rFonts w:ascii="Times New Roman" w:hAnsi="Times New Roman" w:hint="eastAsia"/>
                <w:lang w:eastAsia="zh-TW"/>
              </w:rPr>
              <w:t>書</w:t>
            </w:r>
            <w:r w:rsidRPr="00E501B9">
              <w:rPr>
                <w:rFonts w:ascii="Times New Roman" w:hAnsi="Times New Roman"/>
                <w:lang w:eastAsia="zh-TW"/>
              </w:rPr>
              <w:t>(CER)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color w:val="0070C0"/>
                <w:sz w:val="20"/>
              </w:rPr>
            </w:pP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openssl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 xml:space="preserve"> x509 -req -in {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keyname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>}.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csr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 xml:space="preserve"> -out {keyname}.cer -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signkey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 xml:space="preserve"> {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keyname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>}.key -days {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</w:rPr>
              <w:t>validPeriod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</w:rPr>
              <w:t>}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color w:val="0070C0"/>
                <w:sz w:val="20"/>
                <w:lang w:eastAsia="zh-TW"/>
              </w:rPr>
            </w:pP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>(</w:t>
            </w:r>
            <w:r w:rsidRPr="00E501B9">
              <w:rPr>
                <w:rFonts w:ascii="Times New Roman" w:hAnsi="Times New Roman" w:hint="eastAsia"/>
                <w:color w:val="0070C0"/>
                <w:sz w:val="20"/>
                <w:lang w:eastAsia="zh-TW"/>
              </w:rPr>
              <w:t>按要求輸入密碼</w:t>
            </w:r>
            <w:r w:rsidRPr="00E501B9">
              <w:rPr>
                <w:rFonts w:ascii="Times New Roman" w:hAnsi="Times New Roman"/>
                <w:color w:val="0070C0"/>
                <w:sz w:val="20"/>
                <w:lang w:eastAsia="zh-TW"/>
              </w:rPr>
              <w:t>)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lang w:eastAsia="zh-TW"/>
              </w:rPr>
            </w:pPr>
            <w:r w:rsidRPr="00E501B9">
              <w:rPr>
                <w:rFonts w:ascii="Times New Roman" w:hAnsi="Times New Roman" w:hint="eastAsia"/>
                <w:lang w:eastAsia="zh-TW"/>
              </w:rPr>
              <w:t>步驟</w:t>
            </w:r>
            <w:r w:rsidRPr="00E501B9">
              <w:rPr>
                <w:rFonts w:ascii="Times New Roman" w:hAnsi="Times New Roman"/>
                <w:lang w:eastAsia="zh-TW"/>
              </w:rPr>
              <w:t>4.</w:t>
            </w:r>
            <w:r w:rsidRPr="00E501B9">
              <w:rPr>
                <w:rFonts w:ascii="Times New Roman" w:hAnsi="Times New Roman" w:hint="eastAsia"/>
                <w:lang w:eastAsia="zh-TW"/>
              </w:rPr>
              <w:t>抽取公</w:t>
            </w:r>
            <w:proofErr w:type="gramStart"/>
            <w:r w:rsidRPr="00E501B9">
              <w:rPr>
                <w:rFonts w:ascii="Times New Roman" w:hAnsi="Times New Roman" w:hint="eastAsia"/>
                <w:lang w:eastAsia="zh-TW"/>
              </w:rPr>
              <w:t>鑰</w:t>
            </w:r>
            <w:proofErr w:type="gramEnd"/>
            <w:r w:rsidRPr="00E501B9">
              <w:rPr>
                <w:rFonts w:ascii="Times New Roman" w:hAnsi="Times New Roman" w:hint="eastAsia"/>
                <w:lang w:eastAsia="zh-TW"/>
              </w:rPr>
              <w:t>值</w:t>
            </w:r>
            <w:r w:rsidRPr="00E501B9">
              <w:rPr>
                <w:rFonts w:ascii="Times New Roman" w:hAnsi="Times New Roman"/>
                <w:lang w:eastAsia="zh-TW"/>
              </w:rPr>
              <w:t>(PEM)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color w:val="0070C0"/>
                <w:sz w:val="20"/>
              </w:rPr>
            </w:pP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>openssl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x509 -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>pubkey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-in {keyname}.cer -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>noout</w:t>
            </w:r>
            <w:proofErr w:type="spellEnd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&gt; {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>keyname</w:t>
            </w:r>
            <w:proofErr w:type="spellEnd"/>
            <w:proofErr w:type="gramStart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>}.</w:t>
            </w:r>
            <w:proofErr w:type="spellStart"/>
            <w:r w:rsidRPr="00E501B9">
              <w:rPr>
                <w:rFonts w:ascii="Times New Roman" w:hAnsi="Times New Roman"/>
                <w:color w:val="0070C0"/>
                <w:sz w:val="20"/>
                <w:szCs w:val="20"/>
              </w:rPr>
              <w:t>pem</w:t>
            </w:r>
            <w:proofErr w:type="spellEnd"/>
            <w:proofErr w:type="gramEnd"/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lang w:eastAsia="zh-TW"/>
              </w:rPr>
            </w:pPr>
            <w:r w:rsidRPr="00E501B9">
              <w:rPr>
                <w:rFonts w:ascii="Times New Roman" w:hAnsi="Times New Roman" w:hint="eastAsia"/>
                <w:lang w:eastAsia="zh-TW"/>
              </w:rPr>
              <w:t>最後將產出的公</w:t>
            </w:r>
            <w:proofErr w:type="gramStart"/>
            <w:r w:rsidRPr="00E501B9">
              <w:rPr>
                <w:rFonts w:ascii="Times New Roman" w:hAnsi="Times New Roman" w:hint="eastAsia"/>
                <w:lang w:eastAsia="zh-TW"/>
              </w:rPr>
              <w:t>鑰</w:t>
            </w:r>
            <w:proofErr w:type="gramEnd"/>
            <w:r w:rsidRPr="00E501B9">
              <w:rPr>
                <w:rFonts w:ascii="Times New Roman" w:hAnsi="Times New Roman" w:hint="eastAsia"/>
                <w:lang w:eastAsia="zh-TW"/>
              </w:rPr>
              <w:t>值</w:t>
            </w:r>
            <w:r w:rsidRPr="00E501B9">
              <w:rPr>
                <w:rFonts w:ascii="Times New Roman" w:hAnsi="Times New Roman"/>
                <w:lang w:eastAsia="zh-TW"/>
              </w:rPr>
              <w:t>(PEM</w:t>
            </w:r>
            <w:r w:rsidRPr="00E501B9">
              <w:rPr>
                <w:rFonts w:ascii="Times New Roman" w:hAnsi="Times New Roman" w:hint="eastAsia"/>
                <w:lang w:eastAsia="zh-TW"/>
              </w:rPr>
              <w:t>檔案</w:t>
            </w:r>
            <w:r w:rsidRPr="00E501B9">
              <w:rPr>
                <w:rFonts w:ascii="Times New Roman" w:hAnsi="Times New Roman"/>
                <w:lang w:eastAsia="zh-TW"/>
              </w:rPr>
              <w:t xml:space="preserve">) </w:t>
            </w:r>
            <w:r w:rsidRPr="00E501B9">
              <w:rPr>
                <w:rFonts w:ascii="Times New Roman" w:hAnsi="Times New Roman" w:hint="eastAsia"/>
                <w:lang w:eastAsia="zh-TW"/>
              </w:rPr>
              <w:t>提交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  <w:lang w:eastAsia="zh-TW"/>
              </w:rPr>
            </w:pP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proofErr w:type="gramStart"/>
            <w:r w:rsidRPr="00E501B9">
              <w:rPr>
                <w:rFonts w:ascii="Times New Roman" w:hAnsi="Times New Roman"/>
              </w:rPr>
              <w:t>openssl</w:t>
            </w:r>
            <w:proofErr w:type="spellEnd"/>
            <w:r w:rsidRPr="00E501B9">
              <w:rPr>
                <w:rFonts w:ascii="Times New Roman" w:hAnsi="Times New Roman"/>
                <w:vertAlign w:val="superscript"/>
              </w:rPr>
              <w:t>(</w:t>
            </w:r>
            <w:proofErr w:type="gramEnd"/>
            <w:r w:rsidRPr="00E501B9">
              <w:rPr>
                <w:rFonts w:ascii="Times New Roman" w:hAnsi="Times New Roman"/>
                <w:vertAlign w:val="superscript"/>
              </w:rPr>
              <w:t>1)</w:t>
            </w:r>
            <w:r w:rsidRPr="00E501B9">
              <w:rPr>
                <w:rFonts w:ascii="Times New Roman" w:hAnsi="Times New Roman"/>
                <w:szCs w:val="24"/>
              </w:rPr>
              <w:t xml:space="preserve"> : </w:t>
            </w:r>
            <w:hyperlink r:id="rId4" w:history="1">
              <w:r w:rsidRPr="00E501B9">
                <w:rPr>
                  <w:rStyle w:val="Hyperlink"/>
                  <w:rFonts w:ascii="Times New Roman" w:hAnsi="Times New Roman"/>
                  <w:szCs w:val="24"/>
                </w:rPr>
                <w:t>https://www.openssl.org</w:t>
              </w:r>
            </w:hyperlink>
          </w:p>
        </w:tc>
      </w:tr>
      <w:tr w:rsidR="006B7FA7" w:rsidRPr="00F96E3C" w:rsidTr="00305D4B">
        <w:tc>
          <w:tcPr>
            <w:tcW w:w="562" w:type="dxa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</w:rPr>
            </w:pPr>
            <w:r w:rsidRPr="00E501B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119" w:type="dxa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Cs w:val="24"/>
                <w:lang w:eastAsia="zh-TW"/>
              </w:rPr>
              <w:t>商戶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測試場的固定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IP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  <w:lang w:eastAsia="zh-TW"/>
              </w:rPr>
            </w:pPr>
            <w:r w:rsidRPr="00E501B9">
              <w:rPr>
                <w:rFonts w:ascii="Times New Roman" w:hAnsi="Times New Roman"/>
                <w:szCs w:val="24"/>
                <w:lang w:eastAsia="zh-TW"/>
              </w:rPr>
              <w:t>(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可申請多個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)</w:t>
            </w:r>
          </w:p>
        </w:tc>
        <w:tc>
          <w:tcPr>
            <w:tcW w:w="5039" w:type="dxa"/>
          </w:tcPr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  <w:lang w:eastAsia="zh-TW"/>
              </w:rPr>
            </w:pP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由於需使用特定的</w:t>
            </w:r>
            <w:proofErr w:type="spellStart"/>
            <w:r w:rsidRPr="00E501B9">
              <w:rPr>
                <w:rFonts w:ascii="Times New Roman" w:hAnsi="Times New Roman"/>
                <w:szCs w:val="24"/>
                <w:lang w:eastAsia="zh-TW"/>
              </w:rPr>
              <w:t>BoC</w:t>
            </w:r>
            <w:proofErr w:type="spellEnd"/>
            <w:r w:rsidRPr="00D077FD"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 xml:space="preserve">Pay </w:t>
            </w:r>
            <w:r>
              <w:rPr>
                <w:rFonts w:ascii="Times New Roman" w:hAnsi="Times New Roman" w:hint="eastAsia"/>
                <w:szCs w:val="24"/>
                <w:lang w:eastAsia="zh-TW"/>
              </w:rPr>
              <w:t>UAT</w:t>
            </w:r>
            <w:proofErr w:type="gramStart"/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版作測試</w:t>
            </w:r>
            <w:proofErr w:type="gramEnd"/>
            <w:r w:rsidRPr="00E501B9">
              <w:rPr>
                <w:rFonts w:ascii="Times New Roman" w:hAnsi="Times New Roman"/>
                <w:szCs w:val="24"/>
                <w:lang w:eastAsia="zh-TW"/>
              </w:rPr>
              <w:t xml:space="preserve">, 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此</w:t>
            </w:r>
            <w:proofErr w:type="spellStart"/>
            <w:r w:rsidRPr="00E501B9">
              <w:rPr>
                <w:rFonts w:ascii="Times New Roman" w:hAnsi="Times New Roman"/>
                <w:szCs w:val="24"/>
                <w:lang w:eastAsia="zh-TW"/>
              </w:rPr>
              <w:t>BoC</w:t>
            </w:r>
            <w:proofErr w:type="spellEnd"/>
            <w:r w:rsidRPr="00D077FD"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Pay</w:t>
            </w:r>
            <w:r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  <w:lang w:eastAsia="zh-TW"/>
              </w:rPr>
              <w:t>UAT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版需安裝於手機並可透過固定的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IP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地址連接我行測試服務器。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商戶需提供相關的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IP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地址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((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可多個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)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用作開放防火牆之用。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  <w:lang w:eastAsia="zh-TW"/>
              </w:rPr>
            </w:pP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  <w:lang w:eastAsia="zh-TW"/>
              </w:rPr>
            </w:pP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商戶可於手機連接</w:t>
            </w:r>
            <w:proofErr w:type="gramStart"/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網絡後</w:t>
            </w:r>
            <w:proofErr w:type="gramEnd"/>
            <w:r w:rsidRPr="00E501B9">
              <w:rPr>
                <w:rFonts w:ascii="Times New Roman" w:hAnsi="Times New Roman"/>
                <w:szCs w:val="24"/>
                <w:lang w:eastAsia="zh-TW"/>
              </w:rPr>
              <w:t xml:space="preserve">, 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開啟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Browser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到以下網址檢查</w:t>
            </w:r>
            <w:r w:rsidRPr="00E501B9">
              <w:rPr>
                <w:rFonts w:ascii="Times New Roman" w:hAnsi="Times New Roman"/>
                <w:szCs w:val="24"/>
                <w:lang w:eastAsia="zh-TW"/>
              </w:rPr>
              <w:t>IP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地址：</w:t>
            </w:r>
          </w:p>
          <w:p w:rsidR="006B7FA7" w:rsidRPr="00D077FD" w:rsidRDefault="006B7FA7" w:rsidP="00305D4B">
            <w:pPr>
              <w:pStyle w:val="BodyText"/>
              <w:spacing w:beforeLines="25" w:before="60" w:afterLines="25" w:after="60"/>
              <w:jc w:val="both"/>
              <w:rPr>
                <w:rStyle w:val="Hyperlink"/>
                <w:rFonts w:ascii="Times New Roman" w:hAnsi="Times New Roman"/>
                <w:szCs w:val="24"/>
              </w:rPr>
            </w:pPr>
            <w:hyperlink r:id="rId5" w:history="1">
              <w:r w:rsidRPr="00E501B9">
                <w:rPr>
                  <w:rStyle w:val="Hyperlink"/>
                  <w:rFonts w:ascii="Times New Roman" w:hAnsi="Times New Roman"/>
                  <w:szCs w:val="24"/>
                </w:rPr>
                <w:t>https://whatismyipaddress.com/</w:t>
              </w:r>
            </w:hyperlink>
          </w:p>
          <w:p w:rsidR="006B7FA7" w:rsidRPr="00F96E3C" w:rsidRDefault="006B7FA7" w:rsidP="00305D4B">
            <w:pPr>
              <w:pStyle w:val="BodyText"/>
              <w:spacing w:beforeLines="25" w:before="60" w:afterLines="25" w:after="60"/>
              <w:jc w:val="both"/>
              <w:rPr>
                <w:rStyle w:val="Hyperlink"/>
                <w:rFonts w:ascii="Times New Roman" w:hAnsi="Times New Roman"/>
                <w:szCs w:val="24"/>
              </w:rPr>
            </w:pP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szCs w:val="24"/>
                <w:lang w:eastAsia="zh-TW"/>
              </w:rPr>
            </w:pPr>
            <w:r w:rsidRPr="00E501B9">
              <w:rPr>
                <w:rFonts w:hint="eastAsia"/>
                <w:szCs w:val="24"/>
                <w:lang w:eastAsia="zh-TW"/>
              </w:rPr>
              <w:t>收到</w:t>
            </w:r>
            <w:r w:rsidRPr="00E501B9">
              <w:rPr>
                <w:szCs w:val="24"/>
                <w:lang w:eastAsia="zh-TW"/>
              </w:rPr>
              <w:t>BOCHK</w:t>
            </w:r>
            <w:r w:rsidRPr="00E501B9">
              <w:rPr>
                <w:rFonts w:hint="eastAsia"/>
                <w:szCs w:val="24"/>
                <w:lang w:eastAsia="zh-TW"/>
              </w:rPr>
              <w:t>通知防火</w:t>
            </w:r>
            <w:proofErr w:type="gramStart"/>
            <w:r w:rsidRPr="00E501B9">
              <w:rPr>
                <w:rFonts w:hint="eastAsia"/>
                <w:szCs w:val="24"/>
                <w:lang w:eastAsia="zh-TW"/>
              </w:rPr>
              <w:t>墻</w:t>
            </w:r>
            <w:proofErr w:type="gramEnd"/>
            <w:r w:rsidRPr="00E501B9">
              <w:rPr>
                <w:rFonts w:hint="eastAsia"/>
                <w:szCs w:val="24"/>
                <w:lang w:eastAsia="zh-TW"/>
              </w:rPr>
              <w:t>開放後，可以按以下指引檢查連通性。</w:t>
            </w:r>
          </w:p>
          <w:bookmarkStart w:id="0" w:name="_MON_1698481627"/>
          <w:bookmarkEnd w:id="0"/>
          <w:p w:rsidR="006B7FA7" w:rsidRPr="00E501B9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</w:rPr>
            </w:pPr>
            <w:r w:rsidRPr="00E501B9">
              <w:rPr>
                <w:rStyle w:val="Hyperlink"/>
                <w:rFonts w:ascii="Times New Roman" w:hAnsi="Times New Roman"/>
                <w:szCs w:val="24"/>
                <w:u w:val="none"/>
              </w:rPr>
              <w:object w:dxaOrig="1520" w:dyaOrig="10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1pt;height:51.5pt" o:ole="">
                  <v:imagedata r:id="rId6" o:title=""/>
                </v:shape>
                <o:OLEObject Type="Embed" ProgID="Word.Document.12" ShapeID="_x0000_i1025" DrawAspect="Icon" ObjectID="_1703330257" r:id="rId7">
                  <o:FieldCodes>\s</o:FieldCodes>
                </o:OLEObject>
              </w:object>
            </w:r>
          </w:p>
        </w:tc>
      </w:tr>
      <w:tr w:rsidR="006B7FA7" w:rsidRPr="00F96E3C" w:rsidTr="00305D4B">
        <w:tc>
          <w:tcPr>
            <w:tcW w:w="562" w:type="dxa"/>
          </w:tcPr>
          <w:p w:rsidR="006B7FA7" w:rsidRPr="00D077FD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</w:rPr>
            </w:pPr>
            <w:r w:rsidRPr="00E501B9"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  <w:tc>
          <w:tcPr>
            <w:tcW w:w="3119" w:type="dxa"/>
          </w:tcPr>
          <w:p w:rsidR="006B7FA7" w:rsidRPr="001E0D83" w:rsidRDefault="006B7FA7" w:rsidP="00305D4B">
            <w:pPr>
              <w:pStyle w:val="BodyText"/>
              <w:spacing w:beforeLines="25" w:before="60" w:afterLines="25" w:after="60"/>
              <w:jc w:val="both"/>
              <w:rPr>
                <w:rFonts w:ascii="Times New Roman" w:hAnsi="Times New Roman"/>
                <w:szCs w:val="24"/>
                <w:lang w:eastAsia="zh-TW"/>
              </w:rPr>
            </w:pP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手機號碼及電郵（用於開立</w:t>
            </w:r>
            <w:proofErr w:type="spellStart"/>
            <w:r w:rsidRPr="00E501B9">
              <w:rPr>
                <w:rFonts w:ascii="Times New Roman" w:hAnsi="Times New Roman"/>
                <w:szCs w:val="24"/>
                <w:lang w:eastAsia="zh-TW"/>
              </w:rPr>
              <w:t>BoC</w:t>
            </w:r>
            <w:proofErr w:type="spellEnd"/>
            <w:r w:rsidRPr="00E501B9">
              <w:rPr>
                <w:rFonts w:ascii="Times New Roman" w:hAnsi="Times New Roman"/>
                <w:szCs w:val="24"/>
                <w:lang w:eastAsia="zh-TW"/>
              </w:rPr>
              <w:t xml:space="preserve"> Pay App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測試賬戶）</w:t>
            </w:r>
          </w:p>
        </w:tc>
        <w:tc>
          <w:tcPr>
            <w:tcW w:w="5039" w:type="dxa"/>
          </w:tcPr>
          <w:p w:rsidR="006B7FA7" w:rsidRPr="00D077FD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商戶需要提供以下憑證，以開立及使用</w:t>
            </w:r>
            <w:proofErr w:type="spellStart"/>
            <w:r w:rsidRPr="00E501B9">
              <w:rPr>
                <w:rFonts w:ascii="Times New Roman" w:hAnsi="Times New Roman"/>
                <w:szCs w:val="24"/>
                <w:lang w:eastAsia="zh-TW"/>
              </w:rPr>
              <w:t>BoC</w:t>
            </w:r>
            <w:proofErr w:type="spellEnd"/>
            <w:r w:rsidRPr="00E501B9">
              <w:rPr>
                <w:rFonts w:ascii="Times New Roman" w:hAnsi="Times New Roman"/>
                <w:szCs w:val="24"/>
                <w:lang w:eastAsia="zh-TW"/>
              </w:rPr>
              <w:t xml:space="preserve"> Pay App</w:t>
            </w:r>
            <w:r w:rsidRPr="00E501B9">
              <w:rPr>
                <w:rFonts w:ascii="Times New Roman" w:hAnsi="Times New Roman" w:hint="eastAsia"/>
                <w:szCs w:val="24"/>
                <w:lang w:eastAsia="zh-TW"/>
              </w:rPr>
              <w:t>測試賬戶。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</w:p>
          <w:p w:rsidR="006B7FA7" w:rsidRPr="00F96E3C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測試短訊電話號碼憑證：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</w:p>
          <w:p w:rsidR="006B7FA7" w:rsidRPr="00F96E3C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  <w:proofErr w:type="spellStart"/>
            <w:r w:rsidRPr="00F96E3C">
              <w:rPr>
                <w:rFonts w:ascii="Times New Roman" w:hAnsi="Times New Roman"/>
                <w:szCs w:val="24"/>
                <w:lang w:eastAsia="zh-TW"/>
              </w:rPr>
              <w:t>i</w:t>
            </w:r>
            <w:proofErr w:type="spellEnd"/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) 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申請人自行以申請電話號碼發送標題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 "SMS whitelist proof"  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的短訊至同一電話號碼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>*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，並提供顯示發送及收到訊息的截圖憑證；或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</w:p>
          <w:p w:rsidR="006B7FA7" w:rsidRPr="00F96E3C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ii) 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提供該申請電話號碼賬單</w:t>
            </w:r>
            <w:proofErr w:type="gramStart"/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的截圖憑證</w:t>
            </w:r>
            <w:proofErr w:type="gramEnd"/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  (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溫馨提示︰請把個人資料遮蔽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)   </w:t>
            </w:r>
          </w:p>
          <w:p w:rsidR="006B7FA7" w:rsidRPr="00D077FD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</w:p>
          <w:p w:rsidR="006B7FA7" w:rsidRPr="00F96E3C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測試電郵地址憑證：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</w:p>
          <w:p w:rsidR="006B7FA7" w:rsidRPr="00F96E3C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  <w:proofErr w:type="spellStart"/>
            <w:r w:rsidRPr="00F96E3C">
              <w:rPr>
                <w:rFonts w:ascii="Times New Roman" w:hAnsi="Times New Roman"/>
                <w:szCs w:val="24"/>
                <w:lang w:eastAsia="zh-TW"/>
              </w:rPr>
              <w:t>i</w:t>
            </w:r>
            <w:proofErr w:type="spellEnd"/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) 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 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申請人自行以申請電郵地址發送標題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 "Email whitelist proof"  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的電郵至同一電郵地址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>*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，並提供收到訊息的截圖憑證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</w:p>
          <w:p w:rsidR="006B7FA7" w:rsidRPr="00D077FD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</w:p>
          <w:p w:rsidR="006B7FA7" w:rsidRPr="00F96E3C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  <w:r w:rsidRPr="00F96E3C">
              <w:rPr>
                <w:rFonts w:ascii="Times New Roman" w:hAnsi="Times New Roman"/>
                <w:szCs w:val="24"/>
                <w:lang w:eastAsia="zh-TW"/>
              </w:rPr>
              <w:t>*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意思是發送短訊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>/</w:t>
            </w:r>
            <w:proofErr w:type="gramStart"/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電郵給自己</w:t>
            </w:r>
            <w:proofErr w:type="gramEnd"/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 </w:t>
            </w:r>
          </w:p>
          <w:p w:rsidR="006B7FA7" w:rsidRPr="00D077FD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  <w:proofErr w:type="gramStart"/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截圖後</w:t>
            </w:r>
            <w:proofErr w:type="gramEnd"/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，請把檔案名稱更改為該電話號碼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>(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如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>:85298765432)/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電郵地址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>(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如</w:t>
            </w:r>
            <w:r w:rsidRPr="00F96E3C">
              <w:rPr>
                <w:rFonts w:ascii="Times New Roman" w:hAnsi="Times New Roman"/>
                <w:szCs w:val="24"/>
                <w:lang w:eastAsia="zh-TW"/>
              </w:rPr>
              <w:t xml:space="preserve">: </w:t>
            </w:r>
            <w:hyperlink r:id="rId8" w:history="1">
              <w:r w:rsidRPr="00F96E3C">
                <w:rPr>
                  <w:rStyle w:val="Hyperlink"/>
                  <w:rFonts w:ascii="Times New Roman" w:hAnsi="Times New Roman"/>
                  <w:szCs w:val="24"/>
                  <w:lang w:eastAsia="zh-TW"/>
                </w:rPr>
                <w:t>apduat@icloud.com</w:t>
              </w:r>
            </w:hyperlink>
            <w:r w:rsidRPr="00F96E3C">
              <w:rPr>
                <w:rFonts w:ascii="Times New Roman" w:hAnsi="Times New Roman"/>
                <w:szCs w:val="24"/>
                <w:lang w:eastAsia="zh-TW"/>
              </w:rPr>
              <w:t>)</w:t>
            </w:r>
            <w:r w:rsidRPr="00F96E3C">
              <w:rPr>
                <w:rFonts w:ascii="Times New Roman" w:hAnsi="Times New Roman" w:hint="eastAsia"/>
                <w:szCs w:val="24"/>
                <w:lang w:eastAsia="zh-TW"/>
              </w:rPr>
              <w:t>。</w:t>
            </w: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  <w:lang w:eastAsia="zh-TW"/>
              </w:rPr>
            </w:pPr>
          </w:p>
          <w:p w:rsidR="006B7FA7" w:rsidRPr="00E501B9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</w:rPr>
            </w:pPr>
            <w:proofErr w:type="spellStart"/>
            <w:r w:rsidRPr="00E501B9">
              <w:rPr>
                <w:rFonts w:ascii="Times New Roman" w:hAnsi="Times New Roman" w:hint="eastAsia"/>
                <w:szCs w:val="24"/>
              </w:rPr>
              <w:t>可參考例子如下</w:t>
            </w:r>
            <w:proofErr w:type="spellEnd"/>
            <w:r w:rsidRPr="00E501B9">
              <w:rPr>
                <w:rFonts w:ascii="Times New Roman" w:hAnsi="Times New Roman" w:hint="eastAsia"/>
                <w:szCs w:val="24"/>
              </w:rPr>
              <w:t>：</w:t>
            </w:r>
          </w:p>
          <w:p w:rsidR="006B7FA7" w:rsidRPr="00F96E3C" w:rsidRDefault="006B7FA7" w:rsidP="00305D4B">
            <w:pPr>
              <w:pStyle w:val="BodyText"/>
              <w:spacing w:beforeLines="25" w:before="60" w:afterLines="25" w:after="60"/>
              <w:rPr>
                <w:rFonts w:ascii="Times New Roman" w:hAnsi="Times New Roman"/>
                <w:szCs w:val="24"/>
              </w:rPr>
            </w:pPr>
            <w:r w:rsidRPr="009B28DC">
              <w:rPr>
                <w:rFonts w:ascii="Times New Roman" w:hAnsi="Times New Roman"/>
                <w:szCs w:val="24"/>
              </w:rPr>
              <w:object w:dxaOrig="1155" w:dyaOrig="784">
                <v:shape id="_x0000_i1026" type="#_x0000_t75" style="width:57.4pt;height:39.2pt" o:ole="">
                  <v:imagedata r:id="rId9" o:title=""/>
                </v:shape>
                <o:OLEObject Type="Embed" ProgID="Package" ShapeID="_x0000_i1026" DrawAspect="Icon" ObjectID="_1703330258" r:id="rId10"/>
              </w:object>
            </w:r>
            <w:r w:rsidRPr="00F57376">
              <w:rPr>
                <w:rFonts w:ascii="Times New Roman" w:hAnsi="Times New Roman"/>
                <w:szCs w:val="24"/>
              </w:rPr>
              <w:object w:dxaOrig="1266" w:dyaOrig="863">
                <v:shape id="_x0000_i1032" type="#_x0000_t75" style="width:63.35pt;height:42.85pt" o:ole="">
                  <v:imagedata r:id="rId11" o:title=""/>
                </v:shape>
                <o:OLEObject Type="Embed" ProgID="Package" ShapeID="_x0000_i1032" DrawAspect="Icon" ObjectID="_1703330259" r:id="rId12"/>
              </w:object>
            </w:r>
            <w:bookmarkStart w:id="1" w:name="_GoBack"/>
            <w:bookmarkEnd w:id="1"/>
          </w:p>
        </w:tc>
      </w:tr>
    </w:tbl>
    <w:p w:rsidR="007B39D6" w:rsidRDefault="007B39D6"/>
    <w:sectPr w:rsidR="007B39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A7"/>
    <w:rsid w:val="006B7FA7"/>
    <w:rsid w:val="007B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K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83839-2AEA-41BF-ABE2-364BD458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7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PlainText"/>
    <w:link w:val="BodyTextChar"/>
    <w:rsid w:val="006B7FA7"/>
    <w:pPr>
      <w:spacing w:after="120" w:line="259" w:lineRule="auto"/>
    </w:pPr>
    <w:rPr>
      <w:rFonts w:asciiTheme="minorHAnsi" w:hAnsiTheme="minorHAnsi"/>
      <w:spacing w:val="4"/>
      <w:sz w:val="22"/>
      <w:szCs w:val="28"/>
    </w:rPr>
  </w:style>
  <w:style w:type="character" w:customStyle="1" w:styleId="BodyTextChar">
    <w:name w:val="Body Text Char"/>
    <w:basedOn w:val="DefaultParagraphFont"/>
    <w:link w:val="BodyText"/>
    <w:rsid w:val="006B7FA7"/>
    <w:rPr>
      <w:spacing w:val="4"/>
    </w:rPr>
  </w:style>
  <w:style w:type="table" w:styleId="TableGrid">
    <w:name w:val="Table Grid"/>
    <w:basedOn w:val="TableNormal"/>
    <w:qFormat/>
    <w:rsid w:val="006B7FA7"/>
    <w:pPr>
      <w:spacing w:after="0" w:line="240" w:lineRule="auto"/>
    </w:pPr>
    <w:rPr>
      <w:rFonts w:ascii="Times New Roman" w:eastAsia="新細明體" w:hAnsi="Times New Roman" w:cs="Times New Roman"/>
      <w:sz w:val="20"/>
      <w:szCs w:val="20"/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6B7FA7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B7FA7"/>
    <w:pPr>
      <w:spacing w:after="0"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7FA7"/>
    <w:rPr>
      <w:rFonts w:ascii="Consolas" w:hAnsi="Consolas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duat@icloud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12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3.emf"/><Relationship Id="rId5" Type="http://schemas.openxmlformats.org/officeDocument/2006/relationships/hyperlink" Target="https://whatismyipaddress.com/" TargetMode="External"/><Relationship Id="rId10" Type="http://schemas.openxmlformats.org/officeDocument/2006/relationships/oleObject" Target="embeddings/oleObject1.bin"/><Relationship Id="rId4" Type="http://schemas.openxmlformats.org/officeDocument/2006/relationships/hyperlink" Target="https://www.openssl.org" TargetMode="Externa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Bank of China Hong Kong Limited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Chak Ting Hin Kennly (翟廷軒)</dc:creator>
  <cp:keywords/>
  <dc:description/>
  <cp:lastModifiedBy>Chak Ting Hin Kennly (翟廷軒)</cp:lastModifiedBy>
  <cp:revision>1</cp:revision>
  <dcterms:created xsi:type="dcterms:W3CDTF">2022-01-10T06:27:00Z</dcterms:created>
  <dcterms:modified xsi:type="dcterms:W3CDTF">2022-01-10T06:31:00Z</dcterms:modified>
</cp:coreProperties>
</file>